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D2C" w:rsidRDefault="00FC3D2C" w:rsidP="00FC3D2C">
      <w:r>
        <w:rPr>
          <w:b/>
        </w:rPr>
        <w:t xml:space="preserve">ТЕРРИТОРИАЛЬНАЯ ИЗБИРАТЕЛЬНАЯ </w:t>
      </w:r>
      <w:proofErr w:type="gramStart"/>
      <w:r>
        <w:rPr>
          <w:b/>
        </w:rPr>
        <w:t>КОМИССИЯ  ПРАВОБЕРЕЖНОГО</w:t>
      </w:r>
      <w:proofErr w:type="gramEnd"/>
      <w:r>
        <w:rPr>
          <w:b/>
        </w:rPr>
        <w:t xml:space="preserve"> ОКРУГА ГОРОДА ЛИПЕЦКА</w:t>
      </w:r>
    </w:p>
    <w:p w:rsidR="00FC3D2C" w:rsidRDefault="00FC3D2C" w:rsidP="00FC3D2C">
      <w:pPr>
        <w:rPr>
          <w:b/>
        </w:rPr>
      </w:pPr>
    </w:p>
    <w:p w:rsidR="00FC3D2C" w:rsidRDefault="00FC3D2C" w:rsidP="00FC3D2C">
      <w:r>
        <w:rPr>
          <w:b/>
          <w:spacing w:val="60"/>
        </w:rPr>
        <w:t>ПОСТАНОВЛЕНИЕ</w:t>
      </w:r>
    </w:p>
    <w:p w:rsidR="00FC3D2C" w:rsidRDefault="00FC3D2C" w:rsidP="00FC3D2C">
      <w:pPr>
        <w:rPr>
          <w:b/>
          <w:spacing w:val="6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FC3D2C" w:rsidTr="000D0EAD">
        <w:trPr>
          <w:trHeight w:val="563"/>
        </w:trPr>
        <w:tc>
          <w:tcPr>
            <w:tcW w:w="3402" w:type="dxa"/>
            <w:shd w:val="clear" w:color="auto" w:fill="auto"/>
          </w:tcPr>
          <w:p w:rsidR="00FC3D2C" w:rsidRDefault="00FC3D2C" w:rsidP="000D0EAD">
            <w:pPr>
              <w:jc w:val="both"/>
            </w:pPr>
            <w:r>
              <w:rPr>
                <w:lang w:val="en-US"/>
              </w:rPr>
              <w:t xml:space="preserve"> </w:t>
            </w:r>
            <w:r>
              <w:t xml:space="preserve"> 8 сентября 2025 года</w:t>
            </w:r>
          </w:p>
        </w:tc>
        <w:tc>
          <w:tcPr>
            <w:tcW w:w="2835" w:type="dxa"/>
            <w:shd w:val="clear" w:color="auto" w:fill="auto"/>
          </w:tcPr>
          <w:p w:rsidR="00FC3D2C" w:rsidRDefault="00FC3D2C" w:rsidP="000D0EAD">
            <w:pPr>
              <w:jc w:val="left"/>
            </w:pPr>
            <w: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FC3D2C" w:rsidRDefault="00FC3D2C" w:rsidP="00FC3D2C">
            <w:pPr>
              <w:jc w:val="right"/>
            </w:pPr>
            <w:r>
              <w:t xml:space="preserve">               № 111/682 </w:t>
            </w:r>
          </w:p>
        </w:tc>
      </w:tr>
    </w:tbl>
    <w:p w:rsidR="00FC3D2C" w:rsidRDefault="00FC3D2C" w:rsidP="00FC3D2C">
      <w:r>
        <w:t>г. Липецк, ул. Пролетарская, 5</w:t>
      </w:r>
    </w:p>
    <w:p w:rsidR="00FC3D2C" w:rsidRDefault="00FC3D2C" w:rsidP="00FC3D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D2C" w:rsidRDefault="00FC3D2C" w:rsidP="00FC3D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C110D3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C110D3">
        <w:rPr>
          <w:rFonts w:ascii="Times New Roman" w:hAnsi="Times New Roman" w:cs="Times New Roman"/>
          <w:b/>
          <w:sz w:val="28"/>
          <w:szCs w:val="28"/>
        </w:rPr>
        <w:t>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Pr="00C110D3">
        <w:rPr>
          <w:rFonts w:ascii="Times New Roman" w:hAnsi="Times New Roman" w:cs="Times New Roman"/>
          <w:b/>
          <w:sz w:val="28"/>
          <w:szCs w:val="28"/>
        </w:rPr>
        <w:t>участк</w:t>
      </w:r>
      <w:r>
        <w:rPr>
          <w:rFonts w:ascii="Times New Roman" w:hAnsi="Times New Roman" w:cs="Times New Roman"/>
          <w:b/>
          <w:sz w:val="28"/>
          <w:szCs w:val="28"/>
        </w:rPr>
        <w:t xml:space="preserve">а № 23-15 </w:t>
      </w:r>
      <w:r w:rsidRPr="002611FA">
        <w:rPr>
          <w:rFonts w:ascii="Times New Roman" w:hAnsi="Times New Roman" w:cs="Times New Roman"/>
          <w:b/>
          <w:sz w:val="28"/>
          <w:szCs w:val="28"/>
        </w:rPr>
        <w:t xml:space="preserve">срока полномочий 2023-2028 гг. </w:t>
      </w: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3D2C" w:rsidRPr="004F5BD6" w:rsidRDefault="00FC3D2C" w:rsidP="00FC3D2C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Мордовкиной Елены Александровны</w:t>
      </w:r>
    </w:p>
    <w:p w:rsidR="00FC3D2C" w:rsidRPr="00C110D3" w:rsidRDefault="00FC3D2C" w:rsidP="00FC3D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D2C" w:rsidRDefault="00FC3D2C" w:rsidP="00FC3D2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>
        <w:rPr>
          <w:rFonts w:ascii="Times New Roman" w:hAnsi="Times New Roman" w:cs="Times New Roman"/>
          <w:sz w:val="28"/>
          <w:szCs w:val="28"/>
        </w:rPr>
        <w:t xml:space="preserve">и члена участковой избирательной комиссии избирательного участка № 23-15 </w:t>
      </w:r>
      <w:r w:rsidRPr="002611FA">
        <w:rPr>
          <w:rFonts w:ascii="Times New Roman" w:hAnsi="Times New Roman" w:cs="Times New Roman"/>
          <w:sz w:val="28"/>
          <w:szCs w:val="28"/>
        </w:rPr>
        <w:t xml:space="preserve">срока полномочий 2023-2028 гг. </w:t>
      </w:r>
      <w:r>
        <w:rPr>
          <w:rFonts w:ascii="Times New Roman" w:hAnsi="Times New Roman" w:cs="Times New Roman"/>
          <w:sz w:val="28"/>
          <w:szCs w:val="28"/>
        </w:rPr>
        <w:t>с правом решающего голоса в связи с заключением брака,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 Правобережного округа города Липецка</w:t>
      </w:r>
      <w:r w:rsidR="009659A7">
        <w:rPr>
          <w:rFonts w:ascii="Times New Roman" w:hAnsi="Times New Roman" w:cs="Times New Roman"/>
          <w:sz w:val="28"/>
          <w:szCs w:val="28"/>
        </w:rPr>
        <w:t xml:space="preserve">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FC3D2C" w:rsidRPr="0096782B" w:rsidRDefault="00FC3D2C" w:rsidP="00FC3D2C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C3D2C" w:rsidRDefault="00FC3D2C" w:rsidP="009659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территориальной избирательной комиссии </w:t>
      </w:r>
      <w:r w:rsidR="009659A7">
        <w:rPr>
          <w:rFonts w:ascii="Times New Roman" w:hAnsi="Times New Roman" w:cs="Times New Roman"/>
          <w:sz w:val="28"/>
          <w:szCs w:val="28"/>
        </w:rPr>
        <w:t>Правобережного округа города Липецка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659A7" w:rsidRPr="009659A7">
        <w:rPr>
          <w:rFonts w:ascii="Times New Roman" w:hAnsi="Times New Roman" w:cs="Times New Roman"/>
          <w:sz w:val="28"/>
          <w:szCs w:val="28"/>
        </w:rPr>
        <w:t>О формировании уч</w:t>
      </w:r>
      <w:r w:rsidR="009659A7">
        <w:rPr>
          <w:rFonts w:ascii="Times New Roman" w:hAnsi="Times New Roman" w:cs="Times New Roman"/>
          <w:sz w:val="28"/>
          <w:szCs w:val="28"/>
        </w:rPr>
        <w:t xml:space="preserve">астковых избирательных комиссий </w:t>
      </w:r>
      <w:r w:rsidR="009659A7" w:rsidRPr="009659A7">
        <w:rPr>
          <w:rFonts w:ascii="Times New Roman" w:hAnsi="Times New Roman" w:cs="Times New Roman"/>
          <w:sz w:val="28"/>
          <w:szCs w:val="28"/>
        </w:rPr>
        <w:t>избирате</w:t>
      </w:r>
      <w:r w:rsidR="009659A7">
        <w:rPr>
          <w:rFonts w:ascii="Times New Roman" w:hAnsi="Times New Roman" w:cs="Times New Roman"/>
          <w:sz w:val="28"/>
          <w:szCs w:val="28"/>
        </w:rPr>
        <w:t xml:space="preserve">льных участков №№ 23-01 – 23-34 </w:t>
      </w:r>
      <w:r w:rsidR="009659A7" w:rsidRPr="009659A7">
        <w:rPr>
          <w:rFonts w:ascii="Times New Roman" w:hAnsi="Times New Roman" w:cs="Times New Roman"/>
          <w:sz w:val="28"/>
          <w:szCs w:val="28"/>
        </w:rPr>
        <w:t>срока полномочий 2023-2028 годов</w:t>
      </w:r>
      <w:r w:rsidR="0096461E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заменив фамилию «</w:t>
      </w:r>
      <w:proofErr w:type="spellStart"/>
      <w:r w:rsidR="009659A7">
        <w:rPr>
          <w:rFonts w:ascii="Times New Roman" w:hAnsi="Times New Roman" w:cs="Times New Roman"/>
          <w:sz w:val="28"/>
          <w:szCs w:val="28"/>
        </w:rPr>
        <w:t>Утешева</w:t>
      </w:r>
      <w:proofErr w:type="spellEnd"/>
      <w:r w:rsidR="009659A7">
        <w:rPr>
          <w:rFonts w:ascii="Times New Roman" w:hAnsi="Times New Roman" w:cs="Times New Roman"/>
          <w:sz w:val="28"/>
          <w:szCs w:val="28"/>
        </w:rPr>
        <w:t>» на фамилию «Мордовкина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C3D2C" w:rsidRDefault="009659A7" w:rsidP="00FC3D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3D2C">
        <w:rPr>
          <w:rFonts w:ascii="Times New Roman" w:hAnsi="Times New Roman" w:cs="Times New Roman"/>
          <w:sz w:val="28"/>
          <w:szCs w:val="28"/>
        </w:rPr>
        <w:t xml:space="preserve">. </w:t>
      </w:r>
      <w:r w:rsidR="00FC3D2C">
        <w:rPr>
          <w:rFonts w:ascii="Times New Roman" w:hAnsi="Times New Roman" w:cs="Times New Roman"/>
          <w:bCs/>
          <w:sz w:val="28"/>
          <w:szCs w:val="28"/>
        </w:rPr>
        <w:t>В</w:t>
      </w:r>
      <w:r w:rsidR="00FC3D2C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FC3D2C">
        <w:rPr>
          <w:rFonts w:ascii="Times New Roman" w:hAnsi="Times New Roman" w:cs="Times New Roman"/>
          <w:bCs/>
          <w:sz w:val="28"/>
          <w:szCs w:val="28"/>
        </w:rPr>
        <w:t xml:space="preserve"> члену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D2C">
        <w:rPr>
          <w:rFonts w:ascii="Times New Roman" w:hAnsi="Times New Roman" w:cs="Times New Roman"/>
          <w:bCs/>
          <w:sz w:val="28"/>
          <w:szCs w:val="28"/>
        </w:rPr>
        <w:t>участковой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D2C">
        <w:rPr>
          <w:rFonts w:ascii="Times New Roman" w:hAnsi="Times New Roman" w:cs="Times New Roman"/>
          <w:bCs/>
          <w:sz w:val="28"/>
          <w:szCs w:val="28"/>
        </w:rPr>
        <w:t>избирательной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D2C">
        <w:rPr>
          <w:rFonts w:ascii="Times New Roman" w:hAnsi="Times New Roman" w:cs="Times New Roman"/>
          <w:bCs/>
          <w:sz w:val="28"/>
          <w:szCs w:val="28"/>
        </w:rPr>
        <w:t>комиссии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D2C">
        <w:rPr>
          <w:rFonts w:ascii="Times New Roman" w:hAnsi="Times New Roman" w:cs="Times New Roman"/>
          <w:bCs/>
          <w:sz w:val="28"/>
          <w:szCs w:val="28"/>
        </w:rPr>
        <w:t>избирательного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D2C">
        <w:rPr>
          <w:rFonts w:ascii="Times New Roman" w:hAnsi="Times New Roman" w:cs="Times New Roman"/>
          <w:bCs/>
          <w:sz w:val="28"/>
          <w:szCs w:val="28"/>
        </w:rPr>
        <w:t>участка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D2C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23-15 </w:t>
      </w:r>
      <w:r w:rsidR="00FC3D2C" w:rsidRPr="002611FA">
        <w:rPr>
          <w:rFonts w:ascii="Times New Roman" w:hAnsi="Times New Roman" w:cs="Times New Roman"/>
          <w:bCs/>
          <w:sz w:val="28"/>
          <w:szCs w:val="28"/>
        </w:rPr>
        <w:t>срока</w:t>
      </w:r>
      <w:r w:rsidR="00FC3D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D2C" w:rsidRPr="002611FA">
        <w:rPr>
          <w:rFonts w:ascii="Times New Roman" w:hAnsi="Times New Roman" w:cs="Times New Roman"/>
          <w:bCs/>
          <w:sz w:val="28"/>
          <w:szCs w:val="28"/>
        </w:rPr>
        <w:t xml:space="preserve">полномочий 2023-2028 гг. </w:t>
      </w:r>
      <w:r w:rsidR="00FC3D2C">
        <w:rPr>
          <w:rFonts w:ascii="Times New Roman" w:hAnsi="Times New Roman" w:cs="Times New Roman"/>
          <w:bCs/>
          <w:sz w:val="28"/>
          <w:szCs w:val="28"/>
        </w:rPr>
        <w:t xml:space="preserve">с правом решающего голоса </w:t>
      </w:r>
      <w:r w:rsidR="00FC3D2C" w:rsidRPr="00603039">
        <w:rPr>
          <w:rFonts w:ascii="Times New Roman" w:hAnsi="Times New Roman" w:cs="Times New Roman"/>
          <w:bCs/>
          <w:sz w:val="28"/>
          <w:szCs w:val="28"/>
        </w:rPr>
        <w:t>удостоверени</w:t>
      </w:r>
      <w:r w:rsidR="00FC3D2C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D2C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FC3D2C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 w:rsidR="00FC3D2C">
        <w:rPr>
          <w:rFonts w:ascii="Times New Roman" w:hAnsi="Times New Roman" w:cs="Times New Roman"/>
          <w:sz w:val="28"/>
          <w:szCs w:val="28"/>
        </w:rPr>
        <w:t>ого.</w:t>
      </w:r>
    </w:p>
    <w:p w:rsidR="00FC3D2C" w:rsidRDefault="009659A7" w:rsidP="00FC3D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Направить настоящее</w:t>
      </w:r>
      <w:r w:rsidR="00FC3D2C" w:rsidRPr="00072896">
        <w:rPr>
          <w:rFonts w:ascii="Times New Roman" w:hAnsi="Times New Roman" w:cs="Times New Roman"/>
          <w:sz w:val="28"/>
          <w:szCs w:val="28"/>
        </w:rPr>
        <w:t xml:space="preserve"> </w:t>
      </w:r>
      <w:r w:rsidR="00FC3D2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C3D2C" w:rsidRPr="00072896">
        <w:rPr>
          <w:rFonts w:ascii="Times New Roman" w:hAnsi="Times New Roman" w:cs="Times New Roman"/>
          <w:sz w:val="28"/>
          <w:szCs w:val="28"/>
        </w:rPr>
        <w:t>в</w:t>
      </w:r>
      <w:r w:rsidR="00FC3D2C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284E" w:rsidRDefault="0085284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1"/>
        <w:gridCol w:w="4960"/>
      </w:tblGrid>
      <w:tr w:rsidR="00F41692" w:rsidRPr="00F41692" w:rsidTr="000D0EAD">
        <w:tc>
          <w:tcPr>
            <w:tcW w:w="5071" w:type="dxa"/>
            <w:shd w:val="clear" w:color="auto" w:fill="auto"/>
          </w:tcPr>
          <w:p w:rsidR="00F41692" w:rsidRPr="00F41692" w:rsidRDefault="00F41692" w:rsidP="00F41692">
            <w:pPr>
              <w:jc w:val="left"/>
            </w:pPr>
            <w:r w:rsidRPr="00F41692">
              <w:rPr>
                <w:b/>
                <w:sz w:val="26"/>
                <w:szCs w:val="26"/>
              </w:rPr>
              <w:t xml:space="preserve">Председатель территориальной </w:t>
            </w:r>
          </w:p>
          <w:p w:rsidR="00F41692" w:rsidRPr="00F41692" w:rsidRDefault="00F41692" w:rsidP="00F41692">
            <w:pPr>
              <w:snapToGrid w:val="0"/>
              <w:jc w:val="left"/>
            </w:pPr>
            <w:r w:rsidRPr="00F41692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F41692" w:rsidRPr="00F41692" w:rsidRDefault="00F41692" w:rsidP="00F41692">
            <w:pPr>
              <w:snapToGrid w:val="0"/>
              <w:jc w:val="left"/>
            </w:pPr>
            <w:r w:rsidRPr="00F41692">
              <w:rPr>
                <w:b/>
                <w:sz w:val="26"/>
                <w:szCs w:val="26"/>
              </w:rPr>
              <w:t>Правобережного округа города Липецка</w:t>
            </w:r>
          </w:p>
        </w:tc>
        <w:tc>
          <w:tcPr>
            <w:tcW w:w="4960" w:type="dxa"/>
            <w:shd w:val="clear" w:color="auto" w:fill="auto"/>
          </w:tcPr>
          <w:p w:rsidR="00F41692" w:rsidRPr="00F41692" w:rsidRDefault="00F41692" w:rsidP="00F41692">
            <w:pPr>
              <w:snapToGrid w:val="0"/>
              <w:ind w:right="459"/>
              <w:jc w:val="right"/>
            </w:pPr>
            <w:r w:rsidRPr="00F41692">
              <w:rPr>
                <w:b/>
                <w:sz w:val="26"/>
                <w:szCs w:val="26"/>
              </w:rPr>
              <w:br/>
            </w:r>
            <w:r w:rsidRPr="00F41692">
              <w:rPr>
                <w:b/>
                <w:sz w:val="26"/>
                <w:szCs w:val="26"/>
              </w:rPr>
              <w:br/>
            </w:r>
            <w:r w:rsidRPr="00F41692">
              <w:rPr>
                <w:b/>
                <w:bCs/>
                <w:iCs/>
                <w:sz w:val="26"/>
                <w:szCs w:val="26"/>
              </w:rPr>
              <w:t xml:space="preserve">       Е.В. КЛЮЕВА</w:t>
            </w:r>
          </w:p>
          <w:p w:rsidR="00F41692" w:rsidRPr="00F41692" w:rsidRDefault="00F41692" w:rsidP="00F41692">
            <w:pPr>
              <w:snapToGrid w:val="0"/>
              <w:ind w:right="459"/>
              <w:jc w:val="right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F41692" w:rsidRPr="00F41692" w:rsidTr="000D0EAD">
        <w:tc>
          <w:tcPr>
            <w:tcW w:w="5071" w:type="dxa"/>
            <w:shd w:val="clear" w:color="auto" w:fill="auto"/>
          </w:tcPr>
          <w:p w:rsidR="00F41692" w:rsidRPr="00F41692" w:rsidRDefault="00F41692" w:rsidP="00F41692">
            <w:pPr>
              <w:jc w:val="left"/>
            </w:pPr>
            <w:r w:rsidRPr="00F41692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F41692" w:rsidRPr="00F41692" w:rsidRDefault="00F41692" w:rsidP="00F41692">
            <w:pPr>
              <w:snapToGrid w:val="0"/>
              <w:jc w:val="left"/>
            </w:pPr>
            <w:r w:rsidRPr="00F41692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F41692" w:rsidRPr="00F41692" w:rsidRDefault="00F41692" w:rsidP="00F41692">
            <w:pPr>
              <w:snapToGrid w:val="0"/>
              <w:jc w:val="both"/>
            </w:pPr>
            <w:r w:rsidRPr="00F41692">
              <w:rPr>
                <w:b/>
                <w:sz w:val="26"/>
                <w:szCs w:val="26"/>
              </w:rPr>
              <w:t>Правобережного округа города Липецка</w:t>
            </w:r>
          </w:p>
        </w:tc>
        <w:tc>
          <w:tcPr>
            <w:tcW w:w="4960" w:type="dxa"/>
            <w:shd w:val="clear" w:color="auto" w:fill="auto"/>
          </w:tcPr>
          <w:p w:rsidR="00F41692" w:rsidRPr="00F41692" w:rsidRDefault="00F41692" w:rsidP="00F41692">
            <w:pPr>
              <w:snapToGrid w:val="0"/>
              <w:ind w:right="459"/>
              <w:jc w:val="right"/>
            </w:pPr>
            <w:r w:rsidRPr="00F41692">
              <w:rPr>
                <w:b/>
                <w:sz w:val="26"/>
                <w:szCs w:val="26"/>
              </w:rPr>
              <w:br/>
            </w:r>
            <w:r w:rsidRPr="00F41692">
              <w:rPr>
                <w:b/>
                <w:bCs/>
                <w:iCs/>
                <w:sz w:val="26"/>
                <w:szCs w:val="26"/>
              </w:rPr>
              <w:t xml:space="preserve">                              </w:t>
            </w:r>
          </w:p>
          <w:p w:rsidR="00F41692" w:rsidRPr="00F41692" w:rsidRDefault="00F41692" w:rsidP="00F41692">
            <w:pPr>
              <w:snapToGrid w:val="0"/>
              <w:ind w:right="459"/>
              <w:jc w:val="right"/>
            </w:pPr>
            <w:r w:rsidRPr="00F41692">
              <w:rPr>
                <w:b/>
                <w:bCs/>
                <w:iCs/>
                <w:sz w:val="26"/>
                <w:szCs w:val="26"/>
              </w:rPr>
              <w:t xml:space="preserve">   О.Ю. ПАНОВА</w:t>
            </w:r>
          </w:p>
          <w:p w:rsidR="00F41692" w:rsidRPr="00F41692" w:rsidRDefault="00F41692" w:rsidP="00F41692">
            <w:pPr>
              <w:snapToGrid w:val="0"/>
              <w:ind w:right="459"/>
              <w:jc w:val="both"/>
            </w:pPr>
            <w:r w:rsidRPr="00F41692">
              <w:rPr>
                <w:sz w:val="26"/>
                <w:szCs w:val="26"/>
              </w:rPr>
              <w:t xml:space="preserve">                                 </w:t>
            </w:r>
          </w:p>
          <w:p w:rsidR="00F41692" w:rsidRPr="00F41692" w:rsidRDefault="00F41692" w:rsidP="00F41692">
            <w:pPr>
              <w:snapToGrid w:val="0"/>
              <w:ind w:right="459"/>
              <w:jc w:val="both"/>
            </w:pPr>
            <w:r w:rsidRPr="00F41692">
              <w:rPr>
                <w:sz w:val="26"/>
                <w:szCs w:val="26"/>
              </w:rPr>
              <w:t xml:space="preserve">           </w:t>
            </w:r>
          </w:p>
        </w:tc>
      </w:tr>
    </w:tbl>
    <w:p w:rsidR="007C18D8" w:rsidRDefault="007C18D8"/>
    <w:sectPr w:rsidR="007C1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2D"/>
    <w:rsid w:val="007C18D8"/>
    <w:rsid w:val="007E3FC1"/>
    <w:rsid w:val="0085284E"/>
    <w:rsid w:val="0096461E"/>
    <w:rsid w:val="009659A7"/>
    <w:rsid w:val="00C00B2D"/>
    <w:rsid w:val="00F41692"/>
    <w:rsid w:val="00FC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163A8"/>
  <w15:chartTrackingRefBased/>
  <w15:docId w15:val="{BDCE0C6A-50F2-4796-879B-ED5BC805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D2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3D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16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169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Королёва Ксения Викторовна</dc:creator>
  <cp:keywords/>
  <dc:description/>
  <cp:lastModifiedBy>Королёва Ксения Викторовна</cp:lastModifiedBy>
  <cp:revision>3</cp:revision>
  <cp:lastPrinted>2025-09-12T11:56:00Z</cp:lastPrinted>
  <dcterms:created xsi:type="dcterms:W3CDTF">2025-09-12T11:07:00Z</dcterms:created>
  <dcterms:modified xsi:type="dcterms:W3CDTF">2025-09-12T16:31:00Z</dcterms:modified>
</cp:coreProperties>
</file>