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>ПРАВОБЕРЕЖНОГО ОКРУГА ГОРОДА ЛИПЕЦКА</w:t>
      </w:r>
    </w:p>
    <w:p>
      <w:pPr>
        <w:pStyle w:val="Normal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rmal"/>
        <w:ind w:left="567" w:firstLine="567"/>
        <w:jc w:val="center"/>
        <w:rPr>
          <w:i/>
          <w:i/>
          <w:sz w:val="10"/>
          <w:szCs w:val="10"/>
        </w:rPr>
      </w:pPr>
      <w:r>
        <w:rPr>
          <w:i/>
          <w:sz w:val="10"/>
          <w:szCs w:val="10"/>
        </w:rPr>
      </w:r>
    </w:p>
    <w:p>
      <w:pPr>
        <w:pStyle w:val="Normal"/>
        <w:ind w:left="567" w:firstLine="567"/>
        <w:jc w:val="center"/>
        <w:rPr>
          <w:i/>
          <w:i/>
          <w:sz w:val="10"/>
          <w:szCs w:val="10"/>
        </w:rPr>
      </w:pPr>
      <w:r>
        <w:rPr>
          <w:i/>
          <w:sz w:val="10"/>
          <w:szCs w:val="10"/>
        </w:rPr>
      </w:r>
    </w:p>
    <w:p>
      <w:pPr>
        <w:pStyle w:val="Normal"/>
        <w:keepNext w:val="true"/>
        <w:numPr>
          <w:ilvl w:val="0"/>
          <w:numId w:val="0"/>
        </w:numPr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</w:t>
      </w:r>
      <w:r>
        <w:rPr>
          <w:b/>
          <w:bCs/>
        </w:rPr>
        <w:t xml:space="preserve">ПОСТАНОВЛЕНИЕ  </w:t>
      </w:r>
    </w:p>
    <w:p>
      <w:pPr>
        <w:pStyle w:val="Normal"/>
        <w:ind w:left="567" w:firstLine="567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ind w:left="567" w:firstLine="567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«14»  июня 2024 года                                                                             № 84/46</w:t>
      </w:r>
      <w:r>
        <w:rPr>
          <w:szCs w:val="28"/>
        </w:rPr>
        <w:t>3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  <w:tab w:val="left" w:pos="2127" w:leader="none"/>
        </w:tabs>
        <w:ind w:left="567" w:firstLine="567"/>
        <w:rPr>
          <w:i/>
          <w:i/>
          <w:szCs w:val="28"/>
        </w:rPr>
      </w:pPr>
      <w:r>
        <w:rPr>
          <w:szCs w:val="28"/>
        </w:rPr>
        <w:t xml:space="preserve">                         </w:t>
      </w:r>
      <w:r>
        <w:rPr>
          <w:szCs w:val="28"/>
        </w:rPr>
        <w:t>г. Липецк, ул. Пролетарская, д.5</w:t>
      </w:r>
    </w:p>
    <w:p>
      <w:pPr>
        <w:pStyle w:val="Normal"/>
        <w:rPr/>
      </w:pPr>
      <w:r>
        <w:rPr/>
      </w:r>
    </w:p>
    <w:p>
      <w:pPr>
        <w:pStyle w:val="12"/>
        <w:rPr>
          <w:b/>
          <w:sz w:val="16"/>
        </w:rPr>
      </w:pPr>
      <w:r>
        <w:rPr>
          <w:b/>
          <w:sz w:val="16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исключении из резерва составов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участковых избирательных комиссий избирательных участков №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№  </w:t>
      </w:r>
      <w:r>
        <w:rPr>
          <w:rFonts w:cs="Times New Roman" w:ascii="Times New Roman" w:hAnsi="Times New Roman"/>
          <w:b/>
          <w:sz w:val="28"/>
          <w:szCs w:val="28"/>
        </w:rPr>
        <w:t xml:space="preserve">23-15, 23-18, 23-25, 23-31 территориальной избирательной комиссии </w:t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b/>
          <w:sz w:val="28"/>
          <w:szCs w:val="28"/>
        </w:rPr>
        <w:t>Правобережного округа города Липецка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основании пункта 9 статьи 26, пункта 5.1 статьи 27 Федерального закона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№152/1137-6, территориальная избирательная комиссия  Правобережного округа города Липецка </w:t>
      </w:r>
      <w:r>
        <w:rPr>
          <w:rFonts w:cs="Times New Roman" w:ascii="Times New Roman" w:hAnsi="Times New Roman"/>
          <w:b/>
          <w:sz w:val="28"/>
          <w:szCs w:val="28"/>
        </w:rPr>
        <w:t>постановляет: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numPr>
          <w:ilvl w:val="0"/>
          <w:numId w:val="1"/>
        </w:numPr>
        <w:tabs>
          <w:tab w:val="clear" w:pos="708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Исключить из резерва составов участковых избирательных комиссий избирательных участков №№ 23-15, 23-18, 23-25, 23-31 срока полномочий 2023-2028 гг.  территориальной избирательной комиссии Правобережного округа города Липецка кандидатуры, согласно прилагаемому списку (прилагается).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Направить настоящее постановление в избирательную комиссию Липецкой области.</w:t>
      </w:r>
    </w:p>
    <w:p>
      <w:pPr>
        <w:pStyle w:val="14-151"/>
        <w:spacing w:before="0" w:after="120"/>
        <w:ind w:firstLine="708"/>
        <w:rPr/>
      </w:pPr>
      <w:r>
        <w:rPr/>
      </w:r>
    </w:p>
    <w:p>
      <w:pPr>
        <w:pStyle w:val="14-151"/>
        <w:spacing w:before="0" w:after="120"/>
        <w:ind w:firstLine="708"/>
        <w:rPr/>
      </w:pPr>
      <w:r>
        <w:rPr/>
      </w:r>
    </w:p>
    <w:tbl>
      <w:tblPr>
        <w:tblW w:w="979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464"/>
        <w:gridCol w:w="5330"/>
      </w:tblGrid>
      <w:tr>
        <w:trPr/>
        <w:tc>
          <w:tcPr>
            <w:tcW w:w="446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 округа города Липецка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i/>
                <w:i/>
                <w:szCs w:val="28"/>
              </w:rPr>
            </w:pPr>
            <w:r>
              <w:rPr>
                <w:i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both"/>
              <w:rPr>
                <w:i/>
                <w:i/>
                <w:szCs w:val="28"/>
              </w:rPr>
            </w:pPr>
            <w:r>
              <w:rPr>
                <w:b/>
                <w:szCs w:val="28"/>
              </w:rPr>
              <w:t>Правобережного округа города Липецка</w:t>
            </w:r>
          </w:p>
        </w:tc>
        <w:tc>
          <w:tcPr>
            <w:tcW w:w="53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Клюева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i/>
                <w:i/>
                <w:szCs w:val="28"/>
              </w:rPr>
            </w:pPr>
            <w:r>
              <w:rPr>
                <w:b/>
                <w:szCs w:val="28"/>
              </w:rPr>
              <w:t>О.В. Затонских</w:t>
            </w:r>
          </w:p>
        </w:tc>
      </w:tr>
    </w:tbl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0"/>
        </w:rPr>
      </w:pPr>
      <w:r>
        <w:rPr>
          <w:szCs w:val="20"/>
        </w:rPr>
      </w:r>
      <w:r>
        <w:br w:type="page"/>
      </w:r>
    </w:p>
    <w:tbl>
      <w:tblPr>
        <w:tblW w:w="9518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39"/>
        <w:gridCol w:w="2500"/>
        <w:gridCol w:w="2268"/>
        <w:gridCol w:w="4110"/>
      </w:tblGrid>
      <w:tr>
        <w:trPr>
          <w:trHeight w:val="945" w:hRule="atLeast"/>
        </w:trPr>
        <w:tc>
          <w:tcPr>
            <w:tcW w:w="639" w:type="dxa"/>
            <w:tcBorders/>
            <w:vAlign w:val="center"/>
          </w:tcPr>
          <w:p>
            <w:pPr>
              <w:pStyle w:val="Normal"/>
              <w:pageBreakBefore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500" w:type="dxa"/>
            <w:tcBorders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2268" w:type="dxa"/>
            <w:tcBorders/>
            <w:vAlign w:val="bottom"/>
          </w:tcPr>
          <w:p>
            <w:pPr>
              <w:pStyle w:val="Normal"/>
              <w:widowControl w:val="false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4110" w:type="dxa"/>
            <w:tcBorders/>
            <w:vAlign w:val="bottom"/>
          </w:tcPr>
          <w:p>
            <w:pPr>
              <w:pStyle w:val="Normal"/>
              <w:widowControl w:val="false"/>
              <w:rPr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 Правобережного округа города Липецка</w:t>
            </w:r>
          </w:p>
          <w:p>
            <w:pPr>
              <w:pStyle w:val="Normal"/>
              <w:widowControl w:val="false"/>
              <w:rPr>
                <w:i/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 14  июня  2024  года № 84/46</w:t>
            </w:r>
            <w:r>
              <w:rPr>
                <w:i/>
                <w:iCs/>
                <w:color w:val="000000"/>
                <w:sz w:val="22"/>
                <w:szCs w:val="22"/>
              </w:rPr>
              <w:t>3</w:t>
            </w:r>
          </w:p>
        </w:tc>
      </w:tr>
    </w:tbl>
    <w:p>
      <w:pPr>
        <w:pStyle w:val="ConsPlusNormal"/>
        <w:ind w:left="5387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Кандидатуры для исключения из резерва составов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участковых избирательных комиссий избирательных участков №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№  </w:t>
      </w:r>
      <w:r>
        <w:rPr>
          <w:rFonts w:cs="Times New Roman" w:ascii="Times New Roman" w:hAnsi="Times New Roman"/>
          <w:b/>
          <w:sz w:val="28"/>
          <w:szCs w:val="28"/>
        </w:rPr>
        <w:t xml:space="preserve">23-15, 23-18, 23-25, 23-31 территориальной избирательной комиссии </w:t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b/>
          <w:sz w:val="28"/>
          <w:szCs w:val="28"/>
        </w:rPr>
        <w:t>Правобережного округа города Липецка</w:t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16"/>
          <w:szCs w:val="16"/>
        </w:rPr>
        <w:tab/>
        <w:tab/>
        <w:tab/>
        <w:tab/>
        <w:tab/>
        <w:tab/>
        <w:tab/>
      </w:r>
    </w:p>
    <w:tbl>
      <w:tblPr>
        <w:tblW w:w="10206" w:type="dxa"/>
        <w:jc w:val="left"/>
        <w:tblInd w:w="-492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1133"/>
        <w:gridCol w:w="1843"/>
        <w:gridCol w:w="2409"/>
        <w:gridCol w:w="1985"/>
        <w:gridCol w:w="2836"/>
      </w:tblGrid>
      <w:tr>
        <w:trPr>
          <w:trHeight w:val="63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избирательного участка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Основание для исключения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(п.25 Порядка)</w:t>
            </w:r>
          </w:p>
        </w:tc>
      </w:tr>
      <w:tr>
        <w:trPr>
          <w:trHeight w:val="739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81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Иноземцева Татьяна Семеновна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23-15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 «г» п.25 Порядка – назначение членом УИК</w:t>
            </w:r>
          </w:p>
        </w:tc>
      </w:tr>
      <w:tr>
        <w:trPr>
          <w:trHeight w:val="739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81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Мочалин Виктор Алексеевич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23-18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 «г» п.25 Порядка – назначение членом УИК</w:t>
            </w:r>
          </w:p>
        </w:tc>
      </w:tr>
      <w:tr>
        <w:trPr>
          <w:trHeight w:val="739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81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Ромикова Татьяна Никитична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 «г» п.25 Порядка – назначение членом УИК</w:t>
            </w:r>
          </w:p>
        </w:tc>
      </w:tr>
      <w:tr>
        <w:trPr>
          <w:trHeight w:val="739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81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Мартиросян Рузанна Торниковна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Собрание избирателей по месту работы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23-31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 «г» п.25 Порядка – назначение членом УИК</w:t>
            </w:r>
          </w:p>
        </w:tc>
      </w:tr>
    </w:tbl>
    <w:p>
      <w:pPr>
        <w:pStyle w:val="14-151"/>
        <w:spacing w:lineRule="auto" w:line="240" w:before="0" w:after="120"/>
        <w:ind w:left="360" w:firstLine="348"/>
        <w:rPr/>
      </w:pPr>
      <w:r>
        <w:rPr/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1906" w:h="16838"/>
      <w:pgMar w:left="1701" w:right="707" w:gutter="0" w:header="720" w:top="777" w:footer="720" w:bottom="77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9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9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rPr>
        <w:sz w:val="26"/>
      </w:rPr>
    </w:pPr>
    <w:r>
      <w:rPr>
        <w:sz w:val="26"/>
      </w:rPr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>
                              <w:rStyle w:val="Pagenumber"/>
                              <w:sz w:val="26"/>
                            </w:rPr>
                          </w:pPr>
                          <w:r>
                            <w:rPr>
                              <w:rStyle w:val="Pagenumber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6"/>
                            </w:rPr>
                            <w:t>0</w:t>
                          </w:r>
                          <w:r>
                            <w:rPr>
                              <w:rStyle w:val="Pagenumber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  <w:sz w:val="26"/>
                      </w:rPr>
                    </w:pPr>
                    <w:r>
                      <w:rPr>
                        <w:rStyle w:val="Pagenumber"/>
                        <w:sz w:val="26"/>
                      </w:rPr>
                      <w:fldChar w:fldCharType="begin"/>
                    </w:r>
                    <w:r>
                      <w:rPr>
                        <w:rStyle w:val="Pagenumber"/>
                        <w:sz w:val="26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6"/>
                      </w:rPr>
                      <w:fldChar w:fldCharType="separate"/>
                    </w:r>
                    <w:r>
                      <w:rPr>
                        <w:rStyle w:val="Pagenumber"/>
                        <w:sz w:val="26"/>
                      </w:rPr>
                      <w:t>0</w:t>
                    </w:r>
                    <w:r>
                      <w:rPr>
                        <w:rStyle w:val="Pagenumber"/>
                        <w:sz w:val="26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1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false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/>
    </w:lvl>
  </w:abstractNum>
  <w:abstractNum w:abstractNumId="2">
    <w:lvl w:ilvl="0">
      <w:start w:val="1"/>
      <w:numFmt w:val="decimal"/>
      <w:lvlText w:val=" %1."/>
      <w:lvlJc w:val="righ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406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634067"/>
    <w:pPr>
      <w:keepNext w:val="true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Normal"/>
    <w:next w:val="Normal"/>
    <w:qFormat/>
    <w:rsid w:val="00634067"/>
    <w:pPr>
      <w:keepNext w:val="true"/>
      <w:jc w:val="center"/>
      <w:outlineLvl w:val="1"/>
    </w:pPr>
    <w:rPr>
      <w:sz w:val="32"/>
    </w:rPr>
  </w:style>
  <w:style w:type="paragraph" w:styleId="3">
    <w:name w:val="Heading 3"/>
    <w:basedOn w:val="Normal"/>
    <w:next w:val="Normal"/>
    <w:qFormat/>
    <w:rsid w:val="00634067"/>
    <w:pPr>
      <w:keepNext w:val="true"/>
      <w:jc w:val="center"/>
      <w:outlineLvl w:val="2"/>
    </w:pPr>
    <w:rPr>
      <w:b/>
      <w:bCs/>
    </w:rPr>
  </w:style>
  <w:style w:type="paragraph" w:styleId="7">
    <w:name w:val="Heading 7"/>
    <w:basedOn w:val="Normal"/>
    <w:next w:val="Normal"/>
    <w:qFormat/>
    <w:rsid w:val="00634067"/>
    <w:pPr>
      <w:keepNext w:val="true"/>
      <w:widowControl w:val="false"/>
      <w:jc w:val="both"/>
      <w:outlineLvl w:val="6"/>
    </w:pPr>
    <w:rPr/>
  </w:style>
  <w:style w:type="paragraph" w:styleId="8">
    <w:name w:val="Heading 8"/>
    <w:basedOn w:val="Normal"/>
    <w:next w:val="Normal"/>
    <w:qFormat/>
    <w:rsid w:val="00634067"/>
    <w:pPr>
      <w:keepNext w:val="true"/>
      <w:widowControl w:val="false"/>
      <w:jc w:val="both"/>
      <w:outlineLvl w:val="7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634067"/>
    <w:rPr/>
  </w:style>
  <w:style w:type="character" w:styleId="Style9" w:customStyle="1">
    <w:name w:val="Название Знак"/>
    <w:basedOn w:val="DefaultParagraphFont"/>
    <w:qFormat/>
    <w:rsid w:val="005b094a"/>
    <w:rPr>
      <w:b/>
      <w:color w:val="000000"/>
      <w:sz w:val="28"/>
      <w:szCs w:val="24"/>
      <w:shd w:fill="FFFFFF" w:val="clear"/>
    </w:rPr>
  </w:style>
  <w:style w:type="character" w:styleId="Style10" w:customStyle="1">
    <w:name w:val="Подзаголовок Знак"/>
    <w:basedOn w:val="DefaultParagraphFont"/>
    <w:qFormat/>
    <w:rsid w:val="005b094a"/>
    <w:rPr>
      <w:b/>
      <w:sz w:val="36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5b094a"/>
    <w:rPr>
      <w:sz w:val="28"/>
      <w:szCs w:val="24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rsid w:val="00634067"/>
    <w:pPr>
      <w:jc w:val="both"/>
    </w:pPr>
    <w:rPr>
      <w:szCs w:val="20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11"/>
    <w:uiPriority w:val="99"/>
    <w:rsid w:val="006340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9">
    <w:name w:val="Footer"/>
    <w:basedOn w:val="Normal"/>
    <w:rsid w:val="006340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Body Text Indent"/>
    <w:basedOn w:val="Normal"/>
    <w:rsid w:val="00634067"/>
    <w:pPr>
      <w:ind w:firstLine="540"/>
      <w:jc w:val="both"/>
    </w:pPr>
    <w:rPr/>
  </w:style>
  <w:style w:type="paragraph" w:styleId="BodyTextIndent2">
    <w:name w:val="Body Text Indent 2"/>
    <w:basedOn w:val="Normal"/>
    <w:qFormat/>
    <w:rsid w:val="00634067"/>
    <w:pPr>
      <w:ind w:firstLine="540"/>
    </w:pPr>
    <w:rPr/>
  </w:style>
  <w:style w:type="paragraph" w:styleId="BodyTextIndent3">
    <w:name w:val="Body Text Indent 3"/>
    <w:basedOn w:val="Normal"/>
    <w:qFormat/>
    <w:rsid w:val="00634067"/>
    <w:pPr>
      <w:ind w:firstLine="539"/>
      <w:jc w:val="center"/>
    </w:pPr>
    <w:rPr>
      <w:b/>
      <w:bCs/>
      <w:sz w:val="24"/>
    </w:rPr>
  </w:style>
  <w:style w:type="paragraph" w:styleId="DocumentMap">
    <w:name w:val="Document Map"/>
    <w:basedOn w:val="Normal"/>
    <w:semiHidden/>
    <w:qFormat/>
    <w:rsid w:val="00634067"/>
    <w:pPr>
      <w:shd w:val="clear" w:color="auto" w:fill="000080"/>
    </w:pPr>
    <w:rPr>
      <w:rFonts w:ascii="Tahoma" w:hAnsi="Tahoma" w:cs="Tahoma"/>
    </w:rPr>
  </w:style>
  <w:style w:type="paragraph" w:styleId="11" w:customStyle="1">
    <w:name w:val="Цитата1"/>
    <w:basedOn w:val="Normal"/>
    <w:qFormat/>
    <w:rsid w:val="00634067"/>
    <w:pPr>
      <w:overflowPunct w:val="true"/>
      <w:ind w:left="1134" w:right="1132" w:hanging="0"/>
      <w:jc w:val="center"/>
      <w:textAlignment w:val="baseline"/>
    </w:pPr>
    <w:rPr>
      <w:b/>
      <w:szCs w:val="20"/>
    </w:rPr>
  </w:style>
  <w:style w:type="paragraph" w:styleId="14-15" w:customStyle="1">
    <w:name w:val="текст14-15"/>
    <w:basedOn w:val="Normal"/>
    <w:qFormat/>
    <w:rsid w:val="00634067"/>
    <w:pPr>
      <w:spacing w:lineRule="auto" w:line="360"/>
      <w:ind w:firstLine="720"/>
      <w:jc w:val="both"/>
    </w:pPr>
    <w:rPr>
      <w:szCs w:val="20"/>
    </w:rPr>
  </w:style>
  <w:style w:type="paragraph" w:styleId="12" w:customStyle="1">
    <w:name w:val="Обычный1"/>
    <w:qFormat/>
    <w:rsid w:val="00634067"/>
    <w:pPr>
      <w:widowControl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4-151" w:customStyle="1">
    <w:name w:val="Текст 14-15"/>
    <w:basedOn w:val="12"/>
    <w:qFormat/>
    <w:rsid w:val="00634067"/>
    <w:pPr>
      <w:spacing w:lineRule="auto" w:line="360"/>
      <w:ind w:firstLine="709"/>
      <w:jc w:val="both"/>
    </w:pPr>
    <w:rPr/>
  </w:style>
  <w:style w:type="paragraph" w:styleId="BalloonText">
    <w:name w:val="Balloon Text"/>
    <w:basedOn w:val="Normal"/>
    <w:semiHidden/>
    <w:qFormat/>
    <w:rsid w:val="00634067"/>
    <w:pPr/>
    <w:rPr>
      <w:rFonts w:ascii="Tahoma" w:hAnsi="Tahoma" w:cs="Tahoma"/>
      <w:sz w:val="16"/>
      <w:szCs w:val="16"/>
    </w:rPr>
  </w:style>
  <w:style w:type="paragraph" w:styleId="14-1" w:customStyle="1">
    <w:name w:val="Текст14-1"/>
    <w:basedOn w:val="Normal"/>
    <w:qFormat/>
    <w:rsid w:val="00634067"/>
    <w:pPr>
      <w:spacing w:lineRule="auto" w:line="360"/>
      <w:ind w:firstLine="709"/>
      <w:jc w:val="both"/>
    </w:pPr>
    <w:rPr>
      <w:szCs w:val="20"/>
    </w:rPr>
  </w:style>
  <w:style w:type="paragraph" w:styleId="Style21">
    <w:name w:val="Title"/>
    <w:basedOn w:val="Normal"/>
    <w:link w:val="Style9"/>
    <w:qFormat/>
    <w:rsid w:val="00634067"/>
    <w:pPr>
      <w:widowControl w:val="false"/>
      <w:shd w:val="clear" w:color="auto" w:fill="FFFFFF"/>
      <w:ind w:right="43" w:hanging="0"/>
      <w:jc w:val="center"/>
    </w:pPr>
    <w:rPr>
      <w:b/>
      <w:color w:val="000000"/>
    </w:rPr>
  </w:style>
  <w:style w:type="paragraph" w:styleId="Caption">
    <w:name w:val="caption"/>
    <w:basedOn w:val="Normal"/>
    <w:next w:val="Normal"/>
    <w:qFormat/>
    <w:rsid w:val="00634067"/>
    <w:pPr/>
    <w:rPr>
      <w:sz w:val="24"/>
      <w:szCs w:val="20"/>
    </w:rPr>
  </w:style>
  <w:style w:type="paragraph" w:styleId="Style22" w:customStyle="1">
    <w:name w:val="Знак Знак Знак Знак Знак Знак Знак Знак Знак Знак Знак Знак Знак Знак Знак Знак Знак Знак Знак Знак Знак Знак"/>
    <w:basedOn w:val="Normal"/>
    <w:qFormat/>
    <w:rsid w:val="008d612a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23">
    <w:name w:val="Subtitle"/>
    <w:basedOn w:val="Normal"/>
    <w:link w:val="Style10"/>
    <w:qFormat/>
    <w:rsid w:val="005b094a"/>
    <w:pPr>
      <w:jc w:val="center"/>
    </w:pPr>
    <w:rPr>
      <w:b/>
      <w:sz w:val="36"/>
      <w:szCs w:val="20"/>
    </w:rPr>
  </w:style>
  <w:style w:type="paragraph" w:styleId="ConsPlusNonformat" w:customStyle="1">
    <w:name w:val="ConsPlusNonformat"/>
    <w:qFormat/>
    <w:rsid w:val="005b094a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b14890"/>
    <w:pPr>
      <w:widowControl w:val="fals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393E3-8ACA-4798-80EF-CE7854E9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LibreOffice/7.5.1.2$Windows_X86_64 LibreOffice_project/fcbaee479e84c6cd81291587d2ee68cba099e129</Application>
  <AppVersion>15.0000</AppVersion>
  <Pages>2</Pages>
  <Words>290</Words>
  <Characters>2022</Characters>
  <CharactersWithSpaces>2422</CharactersWithSpaces>
  <Paragraphs>57</Paragraphs>
  <Company>IKSRF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2023-07-27T09:56:00Z</dcterms:created>
  <dc:creator>SEKRETAR</dc:creator>
  <dc:description/>
  <dc:language>ru-RU</dc:language>
  <cp:lastModifiedBy/>
  <cp:lastPrinted>2024-06-14T09:39:26Z</cp:lastPrinted>
  <dcterms:modified xsi:type="dcterms:W3CDTF">2024-06-14T09:40:37Z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